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E746DC" w14:textId="3DDF63F3" w:rsidR="00BF6A3C" w:rsidRDefault="00BF6A3C" w:rsidP="00BF6A3C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BE9986A" wp14:editId="2D81F149">
            <wp:simplePos x="0" y="0"/>
            <wp:positionH relativeFrom="margin">
              <wp:posOffset>4686300</wp:posOffset>
            </wp:positionH>
            <wp:positionV relativeFrom="paragraph">
              <wp:posOffset>-47625</wp:posOffset>
            </wp:positionV>
            <wp:extent cx="1429385" cy="328758"/>
            <wp:effectExtent l="0" t="0" r="0" b="0"/>
            <wp:wrapNone/>
            <wp:docPr id="1484817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17638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328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435">
        <w:rPr>
          <w:rFonts w:ascii="Arial" w:hAnsi="Arial" w:cs="Arial"/>
          <w:b/>
          <w:bCs/>
          <w:sz w:val="32"/>
          <w:szCs w:val="32"/>
        </w:rPr>
        <w:t>WARRANTY POLICY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DF0416" w14:paraId="25183C49" w14:textId="77777777" w:rsidTr="00DF0416">
        <w:trPr>
          <w:trHeight w:val="19"/>
        </w:trPr>
        <w:tc>
          <w:tcPr>
            <w:tcW w:w="10070" w:type="dxa"/>
            <w:tcBorders>
              <w:top w:val="single" w:sz="12" w:space="0" w:color="auto"/>
            </w:tcBorders>
          </w:tcPr>
          <w:p w14:paraId="037E7341" w14:textId="77777777" w:rsidR="00DF0416" w:rsidRDefault="00DF0416" w:rsidP="00BF6A3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00992042" w14:textId="7F4353BC" w:rsidR="000C5D78" w:rsidRPr="000C5D78" w:rsidRDefault="000D0201" w:rsidP="000C5D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Starke Material Handling Group </w:t>
      </w:r>
      <w:r w:rsidR="000C5D78" w:rsidRPr="000C5D78">
        <w:rPr>
          <w:rFonts w:ascii="Arial" w:hAnsi="Arial" w:cs="Arial"/>
          <w:sz w:val="20"/>
          <w:szCs w:val="20"/>
        </w:rPr>
        <w:t xml:space="preserve">provides a </w:t>
      </w:r>
      <w:r w:rsidR="000C5D78" w:rsidRPr="000C5D78">
        <w:rPr>
          <w:rFonts w:ascii="Arial" w:hAnsi="Arial" w:cs="Arial"/>
          <w:b/>
          <w:bCs/>
          <w:sz w:val="20"/>
          <w:szCs w:val="20"/>
        </w:rPr>
        <w:t>one (1) year limited warranty</w:t>
      </w:r>
      <w:r w:rsidR="000C5D78" w:rsidRPr="000C5D78">
        <w:rPr>
          <w:rFonts w:ascii="Arial" w:hAnsi="Arial" w:cs="Arial"/>
          <w:sz w:val="20"/>
          <w:szCs w:val="20"/>
        </w:rPr>
        <w:t xml:space="preserve"> on all </w:t>
      </w:r>
      <w:r>
        <w:rPr>
          <w:rFonts w:ascii="Arial" w:hAnsi="Arial" w:cs="Arial"/>
          <w:sz w:val="20"/>
          <w:szCs w:val="20"/>
        </w:rPr>
        <w:t>units</w:t>
      </w:r>
      <w:r w:rsidR="000C5D78" w:rsidRPr="000C5D78">
        <w:rPr>
          <w:rFonts w:ascii="Arial" w:hAnsi="Arial" w:cs="Arial"/>
          <w:sz w:val="20"/>
          <w:szCs w:val="20"/>
        </w:rPr>
        <w:t xml:space="preserve"> sold, excluding normal wear-and-tear items and damage caused by misuse, negligence, improper operation, accidents, or unauthorized modifications.</w:t>
      </w:r>
    </w:p>
    <w:p w14:paraId="0D772240" w14:textId="21858C95" w:rsidR="000C5D78" w:rsidRPr="000C5D78" w:rsidRDefault="000C5D78" w:rsidP="000C5D78">
      <w:pPr>
        <w:numPr>
          <w:ilvl w:val="0"/>
          <w:numId w:val="13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b/>
          <w:bCs/>
          <w:sz w:val="20"/>
          <w:szCs w:val="20"/>
        </w:rPr>
        <w:t>Spare Parts Warranty:</w:t>
      </w:r>
      <w:r w:rsidRPr="000C5D78">
        <w:rPr>
          <w:rFonts w:ascii="Arial" w:hAnsi="Arial" w:cs="Arial"/>
          <w:sz w:val="20"/>
          <w:szCs w:val="20"/>
        </w:rPr>
        <w:t xml:space="preserve"> </w:t>
      </w:r>
      <w:r w:rsidR="000D0201">
        <w:rPr>
          <w:rFonts w:ascii="Arial" w:hAnsi="Arial" w:cs="Arial"/>
          <w:sz w:val="20"/>
          <w:szCs w:val="20"/>
        </w:rPr>
        <w:t>12</w:t>
      </w:r>
      <w:r w:rsidRPr="000C5D78">
        <w:rPr>
          <w:rFonts w:ascii="Arial" w:hAnsi="Arial" w:cs="Arial"/>
          <w:sz w:val="20"/>
          <w:szCs w:val="20"/>
        </w:rPr>
        <w:t xml:space="preserve"> months</w:t>
      </w:r>
    </w:p>
    <w:p w14:paraId="2E69B36A" w14:textId="77777777" w:rsidR="000C5D78" w:rsidRPr="000C5D78" w:rsidRDefault="000C5D78" w:rsidP="000C5D78">
      <w:pPr>
        <w:numPr>
          <w:ilvl w:val="0"/>
          <w:numId w:val="13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b/>
          <w:bCs/>
          <w:sz w:val="20"/>
          <w:szCs w:val="20"/>
        </w:rPr>
        <w:t>Battery Warranty:</w:t>
      </w:r>
      <w:r w:rsidRPr="000C5D78">
        <w:rPr>
          <w:rFonts w:ascii="Arial" w:hAnsi="Arial" w:cs="Arial"/>
          <w:sz w:val="20"/>
          <w:szCs w:val="20"/>
        </w:rPr>
        <w:t xml:space="preserve"> 12 months</w:t>
      </w:r>
    </w:p>
    <w:p w14:paraId="2814B766" w14:textId="4FB0E3B8" w:rsidR="000C5D78" w:rsidRPr="000C5D78" w:rsidRDefault="000C5D78" w:rsidP="000C5D78">
      <w:pPr>
        <w:numPr>
          <w:ilvl w:val="0"/>
          <w:numId w:val="13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sz w:val="20"/>
          <w:szCs w:val="20"/>
        </w:rPr>
        <w:t xml:space="preserve">All warranty periods begin on the </w:t>
      </w:r>
      <w:r w:rsidRPr="000C5D78">
        <w:rPr>
          <w:rFonts w:ascii="Arial" w:hAnsi="Arial" w:cs="Arial"/>
          <w:b/>
          <w:bCs/>
          <w:sz w:val="20"/>
          <w:szCs w:val="20"/>
        </w:rPr>
        <w:t xml:space="preserve">date the equipment or parts are </w:t>
      </w:r>
      <w:r w:rsidR="000D0201">
        <w:rPr>
          <w:rFonts w:ascii="Arial" w:hAnsi="Arial" w:cs="Arial"/>
          <w:b/>
          <w:bCs/>
          <w:sz w:val="20"/>
          <w:szCs w:val="20"/>
        </w:rPr>
        <w:t>shipped to</w:t>
      </w:r>
      <w:r w:rsidRPr="000C5D78">
        <w:rPr>
          <w:rFonts w:ascii="Arial" w:hAnsi="Arial" w:cs="Arial"/>
          <w:b/>
          <w:bCs/>
          <w:sz w:val="20"/>
          <w:szCs w:val="20"/>
        </w:rPr>
        <w:t xml:space="preserve"> the customer</w:t>
      </w:r>
      <w:r w:rsidRPr="000C5D78">
        <w:rPr>
          <w:rFonts w:ascii="Arial" w:hAnsi="Arial" w:cs="Arial"/>
          <w:sz w:val="20"/>
          <w:szCs w:val="20"/>
        </w:rPr>
        <w:t>.</w:t>
      </w:r>
    </w:p>
    <w:p w14:paraId="71D818CA" w14:textId="77777777" w:rsidR="000C5D78" w:rsidRPr="000C5D78" w:rsidRDefault="002C7AF2" w:rsidP="000C5D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</w:r>
      <w:r>
        <w:pict w14:anchorId="6296DED3">
          <v:rect id="Horizontal Line 1" o:spid="_x0000_s1028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A3BE191" w14:textId="160F2849" w:rsidR="000C5D78" w:rsidRPr="000C5D78" w:rsidRDefault="000D0201" w:rsidP="000C5D78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0C5D78" w:rsidRPr="000C5D78">
        <w:rPr>
          <w:rFonts w:ascii="Arial" w:hAnsi="Arial" w:cs="Arial"/>
          <w:b/>
          <w:bCs/>
          <w:sz w:val="20"/>
          <w:szCs w:val="20"/>
        </w:rPr>
        <w:t>. Warranty Coverage: 1 Year</w:t>
      </w:r>
    </w:p>
    <w:p w14:paraId="3649259C" w14:textId="79609F6F" w:rsidR="000C5D78" w:rsidRPr="000C5D78" w:rsidRDefault="000D0201" w:rsidP="000C5D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</w:t>
      </w:r>
      <w:r w:rsidR="000C5D78" w:rsidRPr="000C5D78">
        <w:rPr>
          <w:rFonts w:ascii="Arial" w:hAnsi="Arial" w:cs="Arial"/>
          <w:b/>
          <w:bCs/>
          <w:sz w:val="20"/>
          <w:szCs w:val="20"/>
        </w:rPr>
        <w:t>ne (1) year</w:t>
      </w:r>
      <w:r w:rsidR="000C5D78" w:rsidRPr="000C5D78">
        <w:rPr>
          <w:rFonts w:ascii="Arial" w:hAnsi="Arial" w:cs="Arial"/>
          <w:sz w:val="20"/>
          <w:szCs w:val="20"/>
        </w:rPr>
        <w:t xml:space="preserve"> from the date of </w:t>
      </w:r>
      <w:r>
        <w:rPr>
          <w:rFonts w:ascii="Arial" w:hAnsi="Arial" w:cs="Arial"/>
          <w:sz w:val="20"/>
          <w:szCs w:val="20"/>
        </w:rPr>
        <w:t>invoice</w:t>
      </w:r>
      <w:r w:rsidR="000C5D78" w:rsidRPr="000C5D78">
        <w:rPr>
          <w:rFonts w:ascii="Arial" w:hAnsi="Arial" w:cs="Arial"/>
          <w:sz w:val="20"/>
          <w:szCs w:val="20"/>
        </w:rPr>
        <w:t xml:space="preserve">, if a </w:t>
      </w:r>
      <w:r>
        <w:rPr>
          <w:rFonts w:ascii="Arial" w:hAnsi="Arial" w:cs="Arial"/>
          <w:sz w:val="20"/>
          <w:szCs w:val="20"/>
        </w:rPr>
        <w:t>unit</w:t>
      </w:r>
      <w:r w:rsidR="000C5D78" w:rsidRPr="000C5D78">
        <w:rPr>
          <w:rFonts w:ascii="Arial" w:hAnsi="Arial" w:cs="Arial"/>
          <w:sz w:val="20"/>
          <w:szCs w:val="20"/>
        </w:rPr>
        <w:t xml:space="preserve"> exhibits a verified manufacturing or quality defect:</w:t>
      </w:r>
    </w:p>
    <w:p w14:paraId="2F349269" w14:textId="37952C01" w:rsidR="000C5D78" w:rsidRPr="000C5D78" w:rsidRDefault="000C5D78" w:rsidP="000C5D78">
      <w:pPr>
        <w:numPr>
          <w:ilvl w:val="0"/>
          <w:numId w:val="15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sz w:val="20"/>
          <w:szCs w:val="20"/>
        </w:rPr>
        <w:t xml:space="preserve">Replacement parts will be provided </w:t>
      </w:r>
      <w:r w:rsidRPr="000C5D78">
        <w:rPr>
          <w:rFonts w:ascii="Arial" w:hAnsi="Arial" w:cs="Arial"/>
          <w:b/>
          <w:bCs/>
          <w:sz w:val="20"/>
          <w:szCs w:val="20"/>
        </w:rPr>
        <w:t>at no charge</w:t>
      </w:r>
      <w:r w:rsidRPr="000C5D78">
        <w:rPr>
          <w:rFonts w:ascii="Arial" w:hAnsi="Arial" w:cs="Arial"/>
          <w:sz w:val="20"/>
          <w:szCs w:val="20"/>
        </w:rPr>
        <w:t>.</w:t>
      </w:r>
      <w:r w:rsidR="000D0201">
        <w:rPr>
          <w:rFonts w:ascii="Arial" w:hAnsi="Arial" w:cs="Arial"/>
          <w:sz w:val="20"/>
          <w:szCs w:val="20"/>
        </w:rPr>
        <w:t xml:space="preserve"> Customer is responsible for freight charges.</w:t>
      </w:r>
    </w:p>
    <w:p w14:paraId="0EE19D97" w14:textId="4E7ED488" w:rsidR="000C5D78" w:rsidRPr="000C5D78" w:rsidRDefault="000C5D78" w:rsidP="000C5D78">
      <w:pPr>
        <w:numPr>
          <w:ilvl w:val="0"/>
          <w:numId w:val="15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b/>
          <w:bCs/>
          <w:sz w:val="20"/>
          <w:szCs w:val="20"/>
        </w:rPr>
        <w:t>Remote technical support</w:t>
      </w:r>
      <w:r w:rsidRPr="000C5D78">
        <w:rPr>
          <w:rFonts w:ascii="Arial" w:hAnsi="Arial" w:cs="Arial"/>
          <w:sz w:val="20"/>
          <w:szCs w:val="20"/>
        </w:rPr>
        <w:t xml:space="preserve"> will </w:t>
      </w:r>
      <w:r w:rsidR="000D0201">
        <w:rPr>
          <w:rFonts w:ascii="Arial" w:hAnsi="Arial" w:cs="Arial"/>
          <w:sz w:val="20"/>
          <w:szCs w:val="20"/>
        </w:rPr>
        <w:t>be provided to assist with diagnostics and repair.</w:t>
      </w:r>
    </w:p>
    <w:p w14:paraId="184EF93C" w14:textId="77777777" w:rsidR="000C5D78" w:rsidRPr="000C5D78" w:rsidRDefault="002C7AF2" w:rsidP="000C5D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</w:r>
      <w:r>
        <w:pict w14:anchorId="49E93120">
          <v:rect id="Horizontal Line 2" o:spid="_x0000_s1027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8BC3509" w14:textId="763B11E2" w:rsidR="000C5D78" w:rsidRPr="000C5D78" w:rsidRDefault="000D0201" w:rsidP="000C5D78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0C5D78" w:rsidRPr="000C5D78">
        <w:rPr>
          <w:rFonts w:ascii="Arial" w:hAnsi="Arial" w:cs="Arial"/>
          <w:b/>
          <w:bCs/>
          <w:sz w:val="20"/>
          <w:szCs w:val="20"/>
        </w:rPr>
        <w:t xml:space="preserve">. Warranty Coverage: After </w:t>
      </w:r>
      <w:r>
        <w:rPr>
          <w:rFonts w:ascii="Arial" w:hAnsi="Arial" w:cs="Arial"/>
          <w:b/>
          <w:bCs/>
          <w:sz w:val="20"/>
          <w:szCs w:val="20"/>
        </w:rPr>
        <w:t>Service</w:t>
      </w:r>
    </w:p>
    <w:p w14:paraId="574B71FE" w14:textId="77777777" w:rsidR="000C5D78" w:rsidRPr="000C5D78" w:rsidRDefault="000C5D78" w:rsidP="000C5D78">
      <w:p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sz w:val="20"/>
          <w:szCs w:val="20"/>
        </w:rPr>
        <w:t xml:space="preserve">After </w:t>
      </w:r>
      <w:r w:rsidRPr="000C5D78">
        <w:rPr>
          <w:rFonts w:ascii="Arial" w:hAnsi="Arial" w:cs="Arial"/>
          <w:b/>
          <w:bCs/>
          <w:sz w:val="20"/>
          <w:szCs w:val="20"/>
        </w:rPr>
        <w:t>one (1) year</w:t>
      </w:r>
      <w:r w:rsidRPr="000C5D78">
        <w:rPr>
          <w:rFonts w:ascii="Arial" w:hAnsi="Arial" w:cs="Arial"/>
          <w:sz w:val="20"/>
          <w:szCs w:val="20"/>
        </w:rPr>
        <w:t xml:space="preserve"> from the date of receipt:</w:t>
      </w:r>
    </w:p>
    <w:p w14:paraId="0460F385" w14:textId="77777777" w:rsidR="000C5D78" w:rsidRPr="000C5D78" w:rsidRDefault="000C5D78" w:rsidP="000C5D78">
      <w:pPr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b/>
          <w:bCs/>
          <w:sz w:val="20"/>
          <w:szCs w:val="20"/>
        </w:rPr>
        <w:t>Technical support and guidance</w:t>
      </w:r>
      <w:r w:rsidRPr="000C5D78">
        <w:rPr>
          <w:rFonts w:ascii="Arial" w:hAnsi="Arial" w:cs="Arial"/>
          <w:sz w:val="20"/>
          <w:szCs w:val="20"/>
        </w:rPr>
        <w:t xml:space="preserve"> will continue to be provided at no cost.</w:t>
      </w:r>
    </w:p>
    <w:p w14:paraId="166AEB6B" w14:textId="77777777" w:rsidR="000C5D78" w:rsidRPr="000C5D78" w:rsidRDefault="000C5D78" w:rsidP="000C5D78">
      <w:pPr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sz w:val="20"/>
          <w:szCs w:val="20"/>
        </w:rPr>
        <w:t xml:space="preserve">Replacement parts will be </w:t>
      </w:r>
      <w:r w:rsidRPr="000C5D78">
        <w:rPr>
          <w:rFonts w:ascii="Arial" w:hAnsi="Arial" w:cs="Arial"/>
          <w:b/>
          <w:bCs/>
          <w:sz w:val="20"/>
          <w:szCs w:val="20"/>
        </w:rPr>
        <w:t>charged at current pricing</w:t>
      </w:r>
      <w:r w:rsidRPr="000C5D78">
        <w:rPr>
          <w:rFonts w:ascii="Arial" w:hAnsi="Arial" w:cs="Arial"/>
          <w:sz w:val="20"/>
          <w:szCs w:val="20"/>
        </w:rPr>
        <w:t>.</w:t>
      </w:r>
    </w:p>
    <w:p w14:paraId="1ED620E5" w14:textId="463A5267" w:rsidR="000C5D78" w:rsidRPr="000C5D78" w:rsidRDefault="000C5D78" w:rsidP="000C5D78">
      <w:pPr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sz w:val="20"/>
          <w:szCs w:val="20"/>
        </w:rPr>
        <w:t xml:space="preserve">If the </w:t>
      </w:r>
      <w:r w:rsidR="00346FFE">
        <w:rPr>
          <w:rFonts w:ascii="Arial" w:hAnsi="Arial" w:cs="Arial"/>
          <w:sz w:val="20"/>
          <w:szCs w:val="20"/>
        </w:rPr>
        <w:t>unit</w:t>
      </w:r>
      <w:r w:rsidRPr="000C5D78">
        <w:rPr>
          <w:rFonts w:ascii="Arial" w:hAnsi="Arial" w:cs="Arial"/>
          <w:sz w:val="20"/>
          <w:szCs w:val="20"/>
        </w:rPr>
        <w:t xml:space="preserve"> is returned for repair, </w:t>
      </w:r>
      <w:r w:rsidRPr="000C5D78">
        <w:rPr>
          <w:rFonts w:ascii="Arial" w:hAnsi="Arial" w:cs="Arial"/>
          <w:b/>
          <w:bCs/>
          <w:sz w:val="20"/>
          <w:szCs w:val="20"/>
        </w:rPr>
        <w:t>all repair costs and freight charges</w:t>
      </w:r>
      <w:r w:rsidRPr="000C5D78">
        <w:rPr>
          <w:rFonts w:ascii="Arial" w:hAnsi="Arial" w:cs="Arial"/>
          <w:sz w:val="20"/>
          <w:szCs w:val="20"/>
        </w:rPr>
        <w:t xml:space="preserve"> will be the responsibility of the customer. All costs will be quoted and approved prior to service.</w:t>
      </w:r>
    </w:p>
    <w:p w14:paraId="17B8AD70" w14:textId="77777777" w:rsidR="000C5D78" w:rsidRPr="000C5D78" w:rsidRDefault="002C7AF2" w:rsidP="000C5D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</w:r>
      <w:r>
        <w:pict w14:anchorId="63984AF9">
          <v:rect id="Horizontal Line 3" o:spid="_x0000_s1026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2E256AA" w14:textId="77777777" w:rsidR="000C5D78" w:rsidRPr="000C5D78" w:rsidRDefault="000C5D78" w:rsidP="000C5D78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C5D78">
        <w:rPr>
          <w:rFonts w:ascii="Arial" w:hAnsi="Arial" w:cs="Arial"/>
          <w:b/>
          <w:bCs/>
          <w:sz w:val="20"/>
          <w:szCs w:val="20"/>
        </w:rPr>
        <w:t>Support &amp; Service</w:t>
      </w:r>
    </w:p>
    <w:p w14:paraId="330E31E4" w14:textId="2B83026F" w:rsidR="005E5435" w:rsidRPr="000C5D78" w:rsidRDefault="000C5D78" w:rsidP="000C5D78">
      <w:pPr>
        <w:spacing w:line="240" w:lineRule="auto"/>
        <w:rPr>
          <w:rFonts w:ascii="Arial" w:hAnsi="Arial" w:cs="Arial"/>
          <w:sz w:val="20"/>
          <w:szCs w:val="20"/>
        </w:rPr>
      </w:pPr>
      <w:r w:rsidRPr="000C5D78">
        <w:rPr>
          <w:rFonts w:ascii="Arial" w:hAnsi="Arial" w:cs="Arial"/>
          <w:sz w:val="20"/>
          <w:szCs w:val="20"/>
        </w:rPr>
        <w:t xml:space="preserve">If you experience any issues during the operation of your </w:t>
      </w:r>
      <w:r w:rsidR="000820B0">
        <w:rPr>
          <w:rFonts w:ascii="Arial" w:hAnsi="Arial" w:cs="Arial"/>
          <w:sz w:val="20"/>
          <w:szCs w:val="20"/>
        </w:rPr>
        <w:t>unit</w:t>
      </w:r>
      <w:r w:rsidRPr="000C5D78">
        <w:rPr>
          <w:rFonts w:ascii="Arial" w:hAnsi="Arial" w:cs="Arial"/>
          <w:sz w:val="20"/>
          <w:szCs w:val="20"/>
        </w:rPr>
        <w:t xml:space="preserve">, please contact </w:t>
      </w:r>
      <w:hyperlink r:id="rId8" w:history="1">
        <w:r w:rsidR="000820B0" w:rsidRPr="000C5BA2">
          <w:rPr>
            <w:rStyle w:val="Hyperlink"/>
          </w:rPr>
          <w:t>techsupport@canadianforklifts.com</w:t>
        </w:r>
      </w:hyperlink>
      <w:r w:rsidR="000820B0">
        <w:t xml:space="preserve"> </w:t>
      </w:r>
      <w:r w:rsidRPr="000C5D78">
        <w:rPr>
          <w:rFonts w:ascii="Arial" w:hAnsi="Arial" w:cs="Arial"/>
          <w:sz w:val="20"/>
          <w:szCs w:val="20"/>
        </w:rPr>
        <w:t>for assistance. Our technical team is committed to supporting you throughout the life of your equipment.</w:t>
      </w:r>
    </w:p>
    <w:sectPr w:rsidR="005E5435" w:rsidRPr="000C5D78" w:rsidSect="00B117B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4DF02B" w14:textId="77777777" w:rsidR="002C7AF2" w:rsidRDefault="002C7AF2" w:rsidP="00437982">
      <w:pPr>
        <w:spacing w:after="0" w:line="240" w:lineRule="auto"/>
      </w:pPr>
      <w:r>
        <w:separator/>
      </w:r>
    </w:p>
  </w:endnote>
  <w:endnote w:type="continuationSeparator" w:id="0">
    <w:p w14:paraId="580F38CB" w14:textId="77777777" w:rsidR="002C7AF2" w:rsidRDefault="002C7AF2" w:rsidP="0043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D910C8" w14:textId="77777777" w:rsidR="002C7AF2" w:rsidRDefault="002C7AF2" w:rsidP="00437982">
      <w:pPr>
        <w:spacing w:after="0" w:line="240" w:lineRule="auto"/>
      </w:pPr>
      <w:r>
        <w:separator/>
      </w:r>
    </w:p>
  </w:footnote>
  <w:footnote w:type="continuationSeparator" w:id="0">
    <w:p w14:paraId="13C072B5" w14:textId="77777777" w:rsidR="002C7AF2" w:rsidRDefault="002C7AF2" w:rsidP="00437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908E0"/>
    <w:multiLevelType w:val="multilevel"/>
    <w:tmpl w:val="3D60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D68BC"/>
    <w:multiLevelType w:val="hybridMultilevel"/>
    <w:tmpl w:val="27E84E24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D0F63"/>
    <w:multiLevelType w:val="hybridMultilevel"/>
    <w:tmpl w:val="8D86DB7A"/>
    <w:lvl w:ilvl="0" w:tplc="E9BEB8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6724F2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7E5D"/>
    <w:multiLevelType w:val="hybridMultilevel"/>
    <w:tmpl w:val="3558DC72"/>
    <w:lvl w:ilvl="0" w:tplc="526EAC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CD4184"/>
    <w:multiLevelType w:val="hybridMultilevel"/>
    <w:tmpl w:val="978EA55E"/>
    <w:lvl w:ilvl="0" w:tplc="CADA93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A27E7"/>
    <w:multiLevelType w:val="hybridMultilevel"/>
    <w:tmpl w:val="F3FEE69E"/>
    <w:lvl w:ilvl="0" w:tplc="E9BEB8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115981"/>
    <w:multiLevelType w:val="multilevel"/>
    <w:tmpl w:val="D498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22578"/>
    <w:multiLevelType w:val="hybridMultilevel"/>
    <w:tmpl w:val="2B548996"/>
    <w:lvl w:ilvl="0" w:tplc="E9BEB8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557EAB"/>
    <w:multiLevelType w:val="hybridMultilevel"/>
    <w:tmpl w:val="921E32FE"/>
    <w:lvl w:ilvl="0" w:tplc="E9BEB8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977C2"/>
    <w:multiLevelType w:val="hybridMultilevel"/>
    <w:tmpl w:val="34EC95F2"/>
    <w:lvl w:ilvl="0" w:tplc="061A94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E8081262">
      <w:start w:val="1"/>
      <w:numFmt w:val="lowerLetter"/>
      <w:lvlText w:val="(%2)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4C14B3"/>
    <w:multiLevelType w:val="hybridMultilevel"/>
    <w:tmpl w:val="B7CA3E62"/>
    <w:lvl w:ilvl="0" w:tplc="E9BEB8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73E36"/>
    <w:multiLevelType w:val="multilevel"/>
    <w:tmpl w:val="CE9E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67B43"/>
    <w:multiLevelType w:val="hybridMultilevel"/>
    <w:tmpl w:val="F346836E"/>
    <w:lvl w:ilvl="0" w:tplc="E9BEB8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D29FA"/>
    <w:multiLevelType w:val="hybridMultilevel"/>
    <w:tmpl w:val="27E84E24"/>
    <w:lvl w:ilvl="0" w:tplc="E9BEB8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D84964"/>
    <w:multiLevelType w:val="multilevel"/>
    <w:tmpl w:val="93D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767B8C"/>
    <w:multiLevelType w:val="hybridMultilevel"/>
    <w:tmpl w:val="10585538"/>
    <w:lvl w:ilvl="0" w:tplc="E9BEB88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2111995">
    <w:abstractNumId w:val="13"/>
  </w:num>
  <w:num w:numId="2" w16cid:durableId="890918967">
    <w:abstractNumId w:val="9"/>
  </w:num>
  <w:num w:numId="3" w16cid:durableId="1542740144">
    <w:abstractNumId w:val="3"/>
  </w:num>
  <w:num w:numId="4" w16cid:durableId="1643658994">
    <w:abstractNumId w:val="15"/>
  </w:num>
  <w:num w:numId="5" w16cid:durableId="19205148">
    <w:abstractNumId w:val="8"/>
  </w:num>
  <w:num w:numId="6" w16cid:durableId="877401314">
    <w:abstractNumId w:val="1"/>
  </w:num>
  <w:num w:numId="7" w16cid:durableId="1065026506">
    <w:abstractNumId w:val="2"/>
  </w:num>
  <w:num w:numId="8" w16cid:durableId="800030693">
    <w:abstractNumId w:val="7"/>
  </w:num>
  <w:num w:numId="9" w16cid:durableId="1306282286">
    <w:abstractNumId w:val="5"/>
  </w:num>
  <w:num w:numId="10" w16cid:durableId="1947423421">
    <w:abstractNumId w:val="10"/>
  </w:num>
  <w:num w:numId="11" w16cid:durableId="716050228">
    <w:abstractNumId w:val="12"/>
  </w:num>
  <w:num w:numId="12" w16cid:durableId="1301152620">
    <w:abstractNumId w:val="4"/>
  </w:num>
  <w:num w:numId="13" w16cid:durableId="2101440477">
    <w:abstractNumId w:val="11"/>
  </w:num>
  <w:num w:numId="14" w16cid:durableId="1080448926">
    <w:abstractNumId w:val="6"/>
  </w:num>
  <w:num w:numId="15" w16cid:durableId="628901531">
    <w:abstractNumId w:val="0"/>
  </w:num>
  <w:num w:numId="16" w16cid:durableId="1990283232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3C"/>
    <w:rsid w:val="000820B0"/>
    <w:rsid w:val="000C5D78"/>
    <w:rsid w:val="000D0201"/>
    <w:rsid w:val="00102BF3"/>
    <w:rsid w:val="00124B01"/>
    <w:rsid w:val="00184E17"/>
    <w:rsid w:val="002C7AF2"/>
    <w:rsid w:val="00346FFE"/>
    <w:rsid w:val="00360A29"/>
    <w:rsid w:val="00437982"/>
    <w:rsid w:val="004D00A5"/>
    <w:rsid w:val="005607CD"/>
    <w:rsid w:val="005E5435"/>
    <w:rsid w:val="006D1E92"/>
    <w:rsid w:val="00731595"/>
    <w:rsid w:val="007667DC"/>
    <w:rsid w:val="007A59BB"/>
    <w:rsid w:val="007E0EA4"/>
    <w:rsid w:val="008047CB"/>
    <w:rsid w:val="008715ED"/>
    <w:rsid w:val="00B117BC"/>
    <w:rsid w:val="00B52C82"/>
    <w:rsid w:val="00B621BD"/>
    <w:rsid w:val="00BA6DF0"/>
    <w:rsid w:val="00BF6A3C"/>
    <w:rsid w:val="00D3212D"/>
    <w:rsid w:val="00DF0416"/>
    <w:rsid w:val="00E21708"/>
    <w:rsid w:val="00E3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910A866"/>
  <w15:chartTrackingRefBased/>
  <w15:docId w15:val="{C0F6D6B7-5C64-4391-B3AE-34CC485E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1E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82"/>
  </w:style>
  <w:style w:type="paragraph" w:styleId="Footer">
    <w:name w:val="footer"/>
    <w:basedOn w:val="Normal"/>
    <w:link w:val="FooterChar"/>
    <w:uiPriority w:val="99"/>
    <w:unhideWhenUsed/>
    <w:rsid w:val="0043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82"/>
  </w:style>
  <w:style w:type="character" w:styleId="Hyperlink">
    <w:name w:val="Hyperlink"/>
    <w:basedOn w:val="DefaultParagraphFont"/>
    <w:uiPriority w:val="99"/>
    <w:unhideWhenUsed/>
    <w:rsid w:val="00B621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support@canadianforklift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1241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Kourtney Kocarik</dc:creator>
  <cp:keywords/>
  <dc:description/>
  <cp:lastModifiedBy>Nicole</cp:lastModifiedBy>
  <cp:revision>2</cp:revision>
  <cp:lastPrinted>2024-03-01T17:54:00Z</cp:lastPrinted>
  <dcterms:created xsi:type="dcterms:W3CDTF">2026-07-29T16:57:00Z</dcterms:created>
  <dcterms:modified xsi:type="dcterms:W3CDTF">2026-07-29T16:57:00Z</dcterms:modified>
</cp:coreProperties>
</file>